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B069C">
      <w:pPr>
        <w:pStyle w:val="7"/>
        <w:framePr w:w="758" w:h="413" w:wrap="auto" w:vAnchor="margin" w:hAnchor="page" w:x="912" w:y="1"/>
        <w:jc w:val="both"/>
      </w:pPr>
      <w:r>
        <w:t>附件</w:t>
      </w:r>
    </w:p>
    <w:p w14:paraId="61992F30">
      <w:pPr>
        <w:pStyle w:val="9"/>
        <w:framePr w:w="8851" w:h="557" w:wrap="auto" w:vAnchor="margin" w:hAnchor="page" w:x="3869" w:y="337"/>
        <w:jc w:val="center"/>
      </w:pPr>
      <w:r>
        <w:t>新南威尔士大学</w:t>
      </w:r>
      <w:r>
        <w:rPr>
          <w:rFonts w:ascii="Times New Roman" w:hAnsi="Times New Roman" w:eastAsia="Times New Roman" w:cs="Times New Roman"/>
          <w:b/>
          <w:bCs/>
        </w:rPr>
        <w:t>3+1+2</w:t>
      </w:r>
      <w:r>
        <w:t>交流生</w:t>
      </w:r>
      <w:r>
        <w:rPr>
          <w:rFonts w:hint="eastAsia"/>
          <w:lang w:val="en-US" w:eastAsia="zh-CN"/>
        </w:rPr>
        <w:t>及硕士</w:t>
      </w:r>
      <w:r>
        <w:rPr>
          <w:rFonts w:hint="eastAsia"/>
          <w:b/>
          <w:bCs/>
          <w:lang w:val="en-US" w:eastAsia="zh-CN" w:bidi="en-US"/>
        </w:rPr>
        <w:t>项目</w:t>
      </w:r>
      <w:r>
        <w:t>报名信息表</w:t>
      </w:r>
    </w:p>
    <w:p w14:paraId="4CB43E32">
      <w:pPr>
        <w:spacing w:line="360" w:lineRule="exact"/>
        <w:jc w:val="center"/>
        <w:rPr>
          <w:lang w:eastAsia="zh-CN"/>
        </w:rPr>
      </w:pPr>
    </w:p>
    <w:p w14:paraId="39C2E45F">
      <w:pPr>
        <w:spacing w:after="532" w:line="1" w:lineRule="exact"/>
        <w:jc w:val="center"/>
        <w:rPr>
          <w:lang w:eastAsia="zh-CN"/>
        </w:rPr>
      </w:pPr>
    </w:p>
    <w:p w14:paraId="04BFF30C">
      <w:pPr>
        <w:spacing w:line="1" w:lineRule="exact"/>
        <w:jc w:val="center"/>
        <w:rPr>
          <w:lang w:eastAsia="zh-CN"/>
        </w:rPr>
        <w:sectPr>
          <w:pgSz w:w="16840" w:h="11900" w:orient="landscape"/>
          <w:pgMar w:top="1183" w:right="1097" w:bottom="1781" w:left="38" w:header="755" w:footer="1353" w:gutter="0"/>
          <w:pgNumType w:start="1"/>
          <w:cols w:space="720" w:num="1"/>
          <w:docGrid w:linePitch="360" w:charSpace="0"/>
        </w:sectPr>
      </w:pPr>
    </w:p>
    <w:p w14:paraId="52DBC15D">
      <w:pPr>
        <w:spacing w:line="99" w:lineRule="exact"/>
        <w:rPr>
          <w:sz w:val="8"/>
          <w:szCs w:val="8"/>
          <w:lang w:eastAsia="zh-CN"/>
        </w:rPr>
      </w:pPr>
    </w:p>
    <w:p w14:paraId="5395FADB">
      <w:pPr>
        <w:spacing w:line="1" w:lineRule="exact"/>
        <w:rPr>
          <w:lang w:eastAsia="zh-CN"/>
        </w:rPr>
        <w:sectPr>
          <w:type w:val="continuous"/>
          <w:pgSz w:w="16840" w:h="11900" w:orient="landscape"/>
          <w:pgMar w:top="1183" w:right="0" w:bottom="1183" w:left="0" w:header="0" w:footer="3" w:gutter="0"/>
          <w:cols w:space="720" w:num="1"/>
          <w:docGrid w:linePitch="360" w:charSpace="0"/>
        </w:sectPr>
      </w:pPr>
    </w:p>
    <w:tbl>
      <w:tblPr>
        <w:tblStyle w:val="4"/>
        <w:tblW w:w="1570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7"/>
        <w:gridCol w:w="835"/>
        <w:gridCol w:w="2678"/>
        <w:gridCol w:w="1555"/>
        <w:gridCol w:w="691"/>
        <w:gridCol w:w="2091"/>
        <w:gridCol w:w="1701"/>
        <w:gridCol w:w="1134"/>
        <w:gridCol w:w="1794"/>
        <w:gridCol w:w="1622"/>
        <w:gridCol w:w="806"/>
      </w:tblGrid>
      <w:tr w14:paraId="391DC2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2" w:hRule="exact"/>
          <w:jc w:val="center"/>
        </w:trPr>
        <w:tc>
          <w:tcPr>
            <w:tcW w:w="797" w:type="dxa"/>
            <w:vMerge w:val="restart"/>
            <w:shd w:val="clear" w:color="auto" w:fill="FFFFFF"/>
          </w:tcPr>
          <w:p w14:paraId="3BC576E1">
            <w:pPr>
              <w:rPr>
                <w:sz w:val="10"/>
                <w:szCs w:val="10"/>
                <w:lang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6E6EFB">
            <w:pPr>
              <w:pStyle w:val="11"/>
              <w:ind w:left="0"/>
              <w:jc w:val="center"/>
              <w:rPr>
                <w:rFonts w:hint="eastAsia" w:eastAsia="PMingLiU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A45379">
            <w:pPr>
              <w:pStyle w:val="11"/>
              <w:ind w:left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学院、专业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231CF3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1A87DF">
            <w:pPr>
              <w:pStyle w:val="11"/>
              <w:ind w:left="0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DB3793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EFD9C6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822C77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平均分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F09929">
            <w:pPr>
              <w:pStyle w:val="11"/>
              <w:ind w:left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雅思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/</w:t>
            </w:r>
            <w:r>
              <w:rPr>
                <w:rFonts w:ascii="宋体" w:hAnsi="宋体" w:eastAsia="PMingLiU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托福（如有））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30A21F">
            <w:pPr>
              <w:pStyle w:val="1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C84C23">
            <w:pPr>
              <w:pStyle w:val="11"/>
              <w:ind w:left="0" w:right="220"/>
              <w:jc w:val="right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备注</w:t>
            </w:r>
          </w:p>
        </w:tc>
      </w:tr>
      <w:tr w14:paraId="712F5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797" w:type="dxa"/>
            <w:vMerge w:val="continue"/>
            <w:shd w:val="clear" w:color="auto" w:fill="FFFFFF"/>
          </w:tcPr>
          <w:p w14:paraId="45BB2534"/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78F1608">
            <w:pPr>
              <w:pStyle w:val="11"/>
              <w:ind w:left="0" w:firstLine="340"/>
            </w:pPr>
            <w:r>
              <w:t>1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74CF818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D65343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45011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546A6D7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27B72D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F0F800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66C85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201E6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3C0241">
            <w:pPr>
              <w:rPr>
                <w:sz w:val="10"/>
                <w:szCs w:val="10"/>
              </w:rPr>
            </w:pPr>
          </w:p>
        </w:tc>
      </w:tr>
      <w:tr w14:paraId="763DE2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797" w:type="dxa"/>
            <w:vMerge w:val="continue"/>
            <w:shd w:val="clear" w:color="auto" w:fill="FFFFFF"/>
          </w:tcPr>
          <w:p w14:paraId="40FB2DCD"/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F18F2F3">
            <w:pPr>
              <w:pStyle w:val="11"/>
              <w:ind w:left="0" w:firstLine="340"/>
            </w:pPr>
            <w:r>
              <w:t>2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2D608A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DD8F89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CD848EB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0724A85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A1A06A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293E303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E78E87E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7C1405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18F363">
            <w:pPr>
              <w:rPr>
                <w:sz w:val="10"/>
                <w:szCs w:val="10"/>
              </w:rPr>
            </w:pPr>
          </w:p>
        </w:tc>
      </w:tr>
      <w:tr w14:paraId="051C9D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797" w:type="dxa"/>
            <w:vMerge w:val="continue"/>
            <w:shd w:val="clear" w:color="auto" w:fill="FFFFFF"/>
          </w:tcPr>
          <w:p w14:paraId="3F1B9213"/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FBFAAC3">
            <w:pPr>
              <w:pStyle w:val="11"/>
              <w:ind w:left="0" w:firstLine="340"/>
            </w:pPr>
            <w:r>
              <w:t>3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706B5BC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776BE4B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6F2AA6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C3EF4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7BE7F5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28B1BC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372D7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D7586F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689B59">
            <w:pPr>
              <w:rPr>
                <w:sz w:val="10"/>
                <w:szCs w:val="10"/>
              </w:rPr>
            </w:pPr>
          </w:p>
        </w:tc>
      </w:tr>
      <w:tr w14:paraId="10F337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tcW w:w="797" w:type="dxa"/>
            <w:shd w:val="clear" w:color="auto" w:fill="FFFFFF"/>
          </w:tcPr>
          <w:p w14:paraId="35D0D869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80AFE40">
            <w:pPr>
              <w:pStyle w:val="11"/>
              <w:ind w:left="0" w:firstLine="340"/>
            </w:pPr>
            <w:r>
              <w:t>4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C8A960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16B6B1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6B96F0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18A71F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4214F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2A856C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34D3D3A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532AE5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580CE4">
            <w:pPr>
              <w:rPr>
                <w:sz w:val="10"/>
                <w:szCs w:val="10"/>
              </w:rPr>
            </w:pPr>
          </w:p>
        </w:tc>
      </w:tr>
      <w:tr w14:paraId="73D486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4" w:hRule="exact"/>
          <w:jc w:val="center"/>
        </w:trPr>
        <w:tc>
          <w:tcPr>
            <w:tcW w:w="797" w:type="dxa"/>
            <w:tcBorders>
              <w:top w:val="single" w:color="auto" w:sz="4" w:space="0"/>
            </w:tcBorders>
            <w:shd w:val="clear" w:color="auto" w:fill="FFFFFF"/>
          </w:tcPr>
          <w:p w14:paraId="5DB49825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43DAD9D">
            <w:pPr>
              <w:pStyle w:val="11"/>
              <w:ind w:left="0" w:firstLine="340"/>
            </w:pPr>
            <w:r>
              <w:t>5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3A48A2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0015E92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95DA4A">
            <w:pPr>
              <w:rPr>
                <w:sz w:val="10"/>
                <w:szCs w:val="10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E3F4CB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E32D42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01D626">
            <w:pPr>
              <w:rPr>
                <w:sz w:val="10"/>
                <w:szCs w:val="1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4817C00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7EB9C7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AA06D1">
            <w:pPr>
              <w:rPr>
                <w:sz w:val="10"/>
                <w:szCs w:val="10"/>
              </w:rPr>
            </w:pPr>
          </w:p>
        </w:tc>
      </w:tr>
    </w:tbl>
    <w:p w14:paraId="474A91BA"/>
    <w:p w14:paraId="6AF4E7F4"/>
    <w:p w14:paraId="141B414C"/>
    <w:p w14:paraId="172BD03E"/>
    <w:p w14:paraId="1244F663"/>
    <w:p w14:paraId="4AD9F2DF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学院主要负责人签字：</w:t>
      </w:r>
    </w:p>
    <w:p w14:paraId="11CE464B">
      <w:pPr>
        <w:rPr>
          <w:rFonts w:hint="eastAsia" w:eastAsia="宋体"/>
          <w:lang w:val="en-US" w:eastAsia="zh-CN"/>
        </w:rPr>
      </w:pPr>
    </w:p>
    <w:p w14:paraId="35364321"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</w:t>
      </w:r>
    </w:p>
    <w:p w14:paraId="5B825A2F">
      <w:pPr>
        <w:rPr>
          <w:rFonts w:hint="eastAsia" w:eastAsia="宋体"/>
          <w:lang w:val="en-US" w:eastAsia="zh-CN"/>
        </w:rPr>
      </w:pPr>
    </w:p>
    <w:p w14:paraId="0B8E6A95"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公章：</w:t>
      </w:r>
    </w:p>
    <w:sectPr>
      <w:type w:val="continuous"/>
      <w:pgSz w:w="16840" w:h="11900" w:orient="landscape"/>
      <w:pgMar w:top="1183" w:right="1097" w:bottom="1183" w:left="38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A0"/>
    <w:rsid w:val="00234CA0"/>
    <w:rsid w:val="0070143F"/>
    <w:rsid w:val="00AF0FD7"/>
    <w:rsid w:val="00B3641F"/>
    <w:rsid w:val="00F86CDC"/>
    <w:rsid w:val="57B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Body text|2_"/>
    <w:basedOn w:val="5"/>
    <w:link w:val="7"/>
    <w:uiPriority w:val="0"/>
    <w:rPr>
      <w:rFonts w:ascii="宋体" w:hAnsi="宋体" w:eastAsia="宋体" w:cs="宋体"/>
      <w:color w:val="424C59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qFormat/>
    <w:uiPriority w:val="0"/>
    <w:rPr>
      <w:rFonts w:ascii="宋体" w:hAnsi="宋体" w:eastAsia="宋体" w:cs="宋体"/>
      <w:color w:val="424C59"/>
      <w:sz w:val="34"/>
      <w:szCs w:val="34"/>
      <w:lang w:val="zh-TW" w:eastAsia="zh-TW" w:bidi="zh-TW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0">
    <w:name w:val="Other|1_"/>
    <w:basedOn w:val="5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qFormat/>
    <w:uiPriority w:val="0"/>
    <w:pPr>
      <w:ind w:left="160"/>
    </w:pPr>
    <w:rPr>
      <w:sz w:val="20"/>
      <w:szCs w:val="20"/>
      <w:lang w:val="zh-TW" w:eastAsia="zh-TW" w:bidi="zh-TW"/>
    </w:rPr>
  </w:style>
  <w:style w:type="character" w:customStyle="1" w:styleId="12">
    <w:name w:val="页眉 字符"/>
    <w:basedOn w:val="5"/>
    <w:link w:val="3"/>
    <w:qFormat/>
    <w:uiPriority w:val="99"/>
    <w:rPr>
      <w:rFonts w:eastAsia="Times New Roman"/>
      <w:color w:val="000000"/>
      <w:sz w:val="18"/>
      <w:szCs w:val="18"/>
    </w:rPr>
  </w:style>
  <w:style w:type="character" w:customStyle="1" w:styleId="13">
    <w:name w:val="页脚 字符"/>
    <w:basedOn w:val="5"/>
    <w:link w:val="2"/>
    <w:qFormat/>
    <w:uiPriority w:val="99"/>
    <w:rPr>
      <w:rFonts w:eastAsia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85</Characters>
  <Lines>175</Lines>
  <Paragraphs>107</Paragraphs>
  <TotalTime>0</TotalTime>
  <ScaleCrop>false</ScaleCrop>
  <LinksUpToDate>false</LinksUpToDate>
  <CharactersWithSpaces>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2023-04-27T02:59:00Z</dcterms:created>
  <dc:creator>Xu Alex</dc:creator>
  <cp:lastModifiedBy>成长</cp:lastModifiedBy>
  <dcterms:modified xsi:type="dcterms:W3CDTF">2025-03-28T07:25:05Z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2a50b202bbc5d4f78a7952068c42efb76590121f8a618558978f1aff69dd0c09</vt:lpwstr>
  </property>
  <property fmtid="{D5CDD505-2E9C-101B-9397-08002B2CF9AE}" pid="3" name="KSOTemplateDocerSaveRecord">
    <vt:lpwstr>eyJoZGlkIjoiY2MyZmVkYTAzMWQxOTY2MjZkNDg3MzFjODA3MmMxM2UiLCJ1c2VySWQiOiI0MTU5MzY0MjYifQ==</vt:lpwstr>
  </property>
  <property fmtid="{D5CDD505-2E9C-101B-9397-08002B2CF9AE}" pid="4" name="KSOProductBuildVer">
    <vt:lpwstr>2052-12.1.0.20305</vt:lpwstr>
  </property>
  <property fmtid="{D5CDD505-2E9C-101B-9397-08002B2CF9AE}" pid="5" name="ICV">
    <vt:lpwstr>B4ECB2D6AD33459992283768AA6E1FCF_12</vt:lpwstr>
  </property>
</Properties>
</file>